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3EB4" w14:textId="214F5EEF" w:rsidR="00CE63C3" w:rsidRPr="00A43E0C" w:rsidRDefault="00CE63C3" w:rsidP="00A43E0C">
      <w:pPr>
        <w:pStyle w:val="Heading2"/>
        <w:spacing w:before="0" w:after="0"/>
        <w:rPr>
          <w:rFonts w:ascii="Century Gothic" w:hAnsi="Century Gothic"/>
          <w:i w:val="0"/>
          <w:smallCaps/>
          <w:color w:val="3366FF"/>
          <w:sz w:val="24"/>
          <w:szCs w:val="24"/>
        </w:rPr>
      </w:pPr>
    </w:p>
    <w:p w14:paraId="173F5C28" w14:textId="3954DBAD" w:rsidR="00CC474F" w:rsidRDefault="00CC474F" w:rsidP="00A8397F">
      <w:pPr>
        <w:jc w:val="center"/>
        <w:rPr>
          <w:rFonts w:ascii="Century Gothic" w:hAnsi="Century Gothic"/>
          <w:b/>
          <w:sz w:val="28"/>
          <w:szCs w:val="28"/>
        </w:rPr>
      </w:pPr>
      <w:r w:rsidRPr="00A43E0C">
        <w:rPr>
          <w:rFonts w:ascii="Century Gothic" w:hAnsi="Century Gothic"/>
          <w:b/>
          <w:sz w:val="28"/>
          <w:szCs w:val="28"/>
        </w:rPr>
        <w:t>Physical Therapy Prescription</w:t>
      </w:r>
    </w:p>
    <w:p w14:paraId="386FBC18" w14:textId="6D62A089" w:rsidR="00A43E0C" w:rsidRPr="00A43E0C" w:rsidRDefault="00A43E0C" w:rsidP="00A8397F">
      <w:pPr>
        <w:jc w:val="center"/>
        <w:rPr>
          <w:rFonts w:ascii="Century Gothic" w:hAnsi="Century Gothic"/>
          <w:b/>
          <w:sz w:val="28"/>
          <w:szCs w:val="28"/>
        </w:rPr>
      </w:pPr>
      <w:r w:rsidRPr="00A43E0C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D1508" wp14:editId="2CDE7A83">
                <wp:simplePos x="0" y="0"/>
                <wp:positionH relativeFrom="column">
                  <wp:posOffset>26200</wp:posOffset>
                </wp:positionH>
                <wp:positionV relativeFrom="paragraph">
                  <wp:posOffset>359659</wp:posOffset>
                </wp:positionV>
                <wp:extent cx="6400800" cy="6785610"/>
                <wp:effectExtent l="12700" t="12700" r="12700" b="8890"/>
                <wp:wrapSquare wrapText="left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678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F2F5F" w14:textId="77777777" w:rsidR="001102B5" w:rsidRPr="00A43E0C" w:rsidRDefault="001102B5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Patient Name: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Date:  </w:t>
                            </w:r>
                            <w:r w:rsidR="001A7929"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929"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929"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  <w:t>Surgery Date:</w:t>
                            </w:r>
                          </w:p>
                          <w:p w14:paraId="7A5932DD" w14:textId="77777777" w:rsidR="001102B5" w:rsidRPr="00A43E0C" w:rsidRDefault="001102B5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014318" w14:textId="77777777" w:rsidR="002701B4" w:rsidRPr="00A43E0C" w:rsidRDefault="002701B4" w:rsidP="002701B4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Dx: s/p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( LEFT</w:t>
                            </w:r>
                            <w:proofErr w:type="gramEnd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 / RIGHT ) M</w:t>
                            </w:r>
                            <w:r w:rsidR="00BC0701"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CL</w:t>
                            </w: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 RECONSTRUCTION </w:t>
                            </w:r>
                          </w:p>
                          <w:p w14:paraId="0A77BE79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ED2D7C3" w14:textId="77777777" w:rsidR="002701B4" w:rsidRPr="00A43E0C" w:rsidRDefault="000904AF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WEEKS 0-2</w:t>
                            </w:r>
                            <w:r w:rsidR="002701B4"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9AC2955" w14:textId="77777777" w:rsidR="000904AF" w:rsidRPr="00A43E0C" w:rsidRDefault="000904AF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CBA8563" w14:textId="77777777" w:rsidR="000904AF" w:rsidRPr="00A43E0C" w:rsidRDefault="000904AF" w:rsidP="000904AF">
                            <w:pPr>
                              <w:ind w:right="-72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* Brace on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at all times</w:t>
                            </w:r>
                            <w:proofErr w:type="gramEnd"/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– use crutches</w:t>
                            </w:r>
                          </w:p>
                          <w:p w14:paraId="6A9BE2D5" w14:textId="77777777" w:rsidR="000904AF" w:rsidRPr="00A43E0C" w:rsidRDefault="00BC0701" w:rsidP="000904AF">
                            <w:pPr>
                              <w:ind w:right="-72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P</w:t>
                            </w:r>
                            <w:r w:rsidR="000904AF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assive motion during first two weeks after surgery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, limit to 90 degrees</w:t>
                            </w:r>
                          </w:p>
                          <w:p w14:paraId="7959E43C" w14:textId="77777777" w:rsidR="000904AF" w:rsidRPr="00A43E0C" w:rsidRDefault="000904AF" w:rsidP="000904AF">
                            <w:pPr>
                              <w:ind w:right="-72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Cryotherapy</w:t>
                            </w:r>
                            <w:r w:rsidR="00C563C1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as needed for pain control</w:t>
                            </w:r>
                          </w:p>
                          <w:p w14:paraId="0895D05B" w14:textId="77777777" w:rsidR="000904AF" w:rsidRPr="00A43E0C" w:rsidRDefault="000904AF" w:rsidP="000904AF">
                            <w:pPr>
                              <w:ind w:right="-72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Straight leg raises</w:t>
                            </w:r>
                            <w:r w:rsidR="00C563C1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and quad sets 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daily (up to 300-500 reps) in the brace</w:t>
                            </w:r>
                          </w:p>
                          <w:p w14:paraId="7666DE97" w14:textId="77777777" w:rsidR="000904AF" w:rsidRPr="00A43E0C" w:rsidRDefault="000904AF" w:rsidP="000904AF">
                            <w:pPr>
                              <w:ind w:right="-72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Partial weight bearing up to 20lbs to operative leg with brace locked at zero degrees</w:t>
                            </w:r>
                          </w:p>
                          <w:p w14:paraId="63763526" w14:textId="77777777" w:rsidR="000904AF" w:rsidRPr="00A43E0C" w:rsidRDefault="000904AF" w:rsidP="000904AF">
                            <w:pPr>
                              <w:ind w:right="-72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BC0701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Electrical Stimulation to Quad if poor control</w:t>
                            </w:r>
                            <w:r w:rsidR="004107CA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(Russian)</w:t>
                            </w:r>
                          </w:p>
                          <w:p w14:paraId="48E1DB08" w14:textId="77777777" w:rsidR="00BC0701" w:rsidRPr="00A43E0C" w:rsidRDefault="00BC0701" w:rsidP="000904AF">
                            <w:pPr>
                              <w:ind w:right="-72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Avoid valgus load</w:t>
                            </w:r>
                          </w:p>
                          <w:p w14:paraId="1B9C8EC9" w14:textId="77777777" w:rsidR="00BC0701" w:rsidRPr="00A43E0C" w:rsidRDefault="00BC0701" w:rsidP="000904AF">
                            <w:pPr>
                              <w:ind w:right="-72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Passive extension with heel on bolster</w:t>
                            </w:r>
                            <w:r w:rsidR="004107CA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1E766E" w14:textId="77777777" w:rsidR="000904AF" w:rsidRPr="00A43E0C" w:rsidRDefault="000904AF" w:rsidP="000904AF">
                            <w:pPr>
                              <w:ind w:right="-720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</w:t>
                            </w: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Brace on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at all times</w:t>
                            </w:r>
                            <w:proofErr w:type="gramEnd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 through week 12</w:t>
                            </w:r>
                          </w:p>
                          <w:p w14:paraId="0BB249C2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1C44B40" w14:textId="77777777" w:rsidR="002701B4" w:rsidRPr="00A43E0C" w:rsidRDefault="000904AF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WEEKS 2-6</w:t>
                            </w:r>
                            <w:r w:rsidR="002701B4"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66124"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*Brace on with all exercises. ROM may be open during PT and HEP</w:t>
                            </w:r>
                          </w:p>
                          <w:p w14:paraId="7287C3CB" w14:textId="77777777" w:rsidR="000904AF" w:rsidRPr="00A43E0C" w:rsidRDefault="000904AF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D6F3203" w14:textId="77777777" w:rsidR="000904AF" w:rsidRPr="00A43E0C" w:rsidRDefault="000904AF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0D7913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Passive terminal extension (40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- 0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) / Active flexion to limits below</w:t>
                            </w:r>
                          </w:p>
                          <w:p w14:paraId="0DDE9341" w14:textId="77777777" w:rsidR="000904AF" w:rsidRPr="00A43E0C" w:rsidRDefault="000904AF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Quadriceps re-education (electrical stim, biofeedback).</w:t>
                            </w:r>
                          </w:p>
                          <w:p w14:paraId="2EC3E940" w14:textId="77777777" w:rsidR="000904AF" w:rsidRPr="00A43E0C" w:rsidRDefault="000904AF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Hamstring and hip progressive resistance exercises</w:t>
                            </w:r>
                            <w:r w:rsidR="004107CA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within WB restriction, OKC okay</w:t>
                            </w:r>
                          </w:p>
                          <w:p w14:paraId="2CD7FE6A" w14:textId="77777777" w:rsidR="000904AF" w:rsidRPr="00A43E0C" w:rsidRDefault="000904AF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Isometrics at 60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flexion / Straight leg raises</w:t>
                            </w:r>
                            <w:r w:rsidR="004107CA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/ Quad Sets / SAQ (SAQ in open chain) / TKE</w:t>
                            </w:r>
                          </w:p>
                          <w:p w14:paraId="7547EAE4" w14:textId="77777777" w:rsidR="000904AF" w:rsidRPr="00A43E0C" w:rsidRDefault="000904AF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Patellar mobilization</w:t>
                            </w:r>
                          </w:p>
                          <w:p w14:paraId="630B2A7B" w14:textId="77777777" w:rsidR="000904AF" w:rsidRPr="00A43E0C" w:rsidRDefault="000904AF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Weight bearing: remain limited – up to 20lbs with brace locked at zero degrees</w:t>
                            </w:r>
                            <w:r w:rsidR="004107CA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with ambul</w:t>
                            </w:r>
                            <w:r w:rsidR="00A66124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ation. May unlock brace at rest and increase WBAT with crutches over weeks 4 to 6 as pain allows and quad function improves. </w:t>
                            </w:r>
                          </w:p>
                          <w:p w14:paraId="3E69A20D" w14:textId="77777777" w:rsidR="000904AF" w:rsidRPr="00A43E0C" w:rsidRDefault="000904AF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Cryotherapy</w:t>
                            </w:r>
                          </w:p>
                          <w:p w14:paraId="757A9FBE" w14:textId="77777777" w:rsidR="00A66124" w:rsidRPr="00A43E0C" w:rsidRDefault="00A66124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* May begin leg press in short arc at week 4 </w:t>
                            </w:r>
                          </w:p>
                          <w:p w14:paraId="7C4F1FC0" w14:textId="77777777" w:rsidR="00A66124" w:rsidRPr="00A43E0C" w:rsidRDefault="00A66124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May walk in brace on Alter-G with 10% of body weight</w:t>
                            </w:r>
                          </w:p>
                          <w:p w14:paraId="0281FFF7" w14:textId="77777777" w:rsidR="000904AF" w:rsidRPr="00A43E0C" w:rsidRDefault="000904AF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 Goals:  90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flexion by end week 4</w:t>
                            </w:r>
                          </w:p>
                          <w:p w14:paraId="504559E8" w14:textId="77777777" w:rsidR="000904AF" w:rsidRPr="00A43E0C" w:rsidRDefault="000904AF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               110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flexion by end week 6</w:t>
                            </w:r>
                          </w:p>
                          <w:p w14:paraId="0F96F573" w14:textId="77777777" w:rsidR="000904AF" w:rsidRPr="00A43E0C" w:rsidRDefault="000904AF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</w:t>
                            </w: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Brace on at all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time</w:t>
                            </w:r>
                            <w:proofErr w:type="gramEnd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 through week 12 – continue crutches through week 6</w:t>
                            </w:r>
                          </w:p>
                          <w:p w14:paraId="2D52F0EE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1F19E1F" w14:textId="77777777" w:rsidR="002701B4" w:rsidRPr="00A43E0C" w:rsidRDefault="000904AF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WEEKS 6</w:t>
                            </w:r>
                            <w:r w:rsidR="002701B4"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-12</w:t>
                            </w:r>
                          </w:p>
                          <w:p w14:paraId="0D4BE5EE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33C086B2" w14:textId="77777777" w:rsidR="000904AF" w:rsidRPr="00A43E0C" w:rsidRDefault="00D551A3" w:rsidP="000904AF">
                            <w:pPr>
                              <w:outlineLvl w:val="0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4AF"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May chan</w:t>
                            </w: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ge to small brace at this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point</w:t>
                            </w:r>
                            <w:proofErr w:type="gramEnd"/>
                          </w:p>
                          <w:p w14:paraId="7BFC2D15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Begin squat/step program</w:t>
                            </w:r>
                            <w:r w:rsidR="00A66124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, CKC </w:t>
                            </w:r>
                            <w:proofErr w:type="gramStart"/>
                            <w:r w:rsidR="00A66124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strength</w:t>
                            </w:r>
                            <w:proofErr w:type="gramEnd"/>
                          </w:p>
                          <w:p w14:paraId="145A7757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Begin proprioception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program</w:t>
                            </w:r>
                            <w:proofErr w:type="gramEnd"/>
                          </w:p>
                          <w:p w14:paraId="6DA1100E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Begin quadriceps </w:t>
                            </w:r>
                            <w:proofErr w:type="spellStart"/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isotonics</w:t>
                            </w:r>
                            <w:proofErr w:type="spellEnd"/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with proximal pad in 90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="000D7913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40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arc</w:t>
                            </w:r>
                            <w:proofErr w:type="gramEnd"/>
                          </w:p>
                          <w:p w14:paraId="56F1E5EA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Leg press in 90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- 40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arc - start with eccentrics.</w:t>
                            </w:r>
                          </w:p>
                          <w:p w14:paraId="190E3387" w14:textId="77777777" w:rsidR="000904AF" w:rsidRPr="00A43E0C" w:rsidRDefault="00A66124" w:rsidP="000904A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0904AF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losed chain quadriceps strengthening in 90 deg arc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as tolerated</w:t>
                            </w:r>
                            <w:r w:rsidR="000904AF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(leg press, wall slides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, squat, RDL)</w:t>
                            </w:r>
                          </w:p>
                          <w:p w14:paraId="50DB7CA3" w14:textId="77777777" w:rsidR="000904AF" w:rsidRPr="00A43E0C" w:rsidRDefault="000904AF" w:rsidP="000904AF">
                            <w:pPr>
                              <w:ind w:firstLine="36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Hip Strengthening</w:t>
                            </w:r>
                          </w:p>
                          <w:p w14:paraId="0F4954B5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Hamstring (isome</w:t>
                            </w:r>
                            <w:r w:rsidR="000D7913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tric only</w:t>
                            </w:r>
                            <w:r w:rsidR="00A66124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at knee</w:t>
                            </w:r>
                            <w:r w:rsidR="000D7913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), Adductor, Achilles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strengthening</w:t>
                            </w:r>
                            <w:proofErr w:type="gramEnd"/>
                          </w:p>
                          <w:p w14:paraId="0B434EEB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Hamstring, Achilles Tendon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stretching</w:t>
                            </w:r>
                            <w:proofErr w:type="gramEnd"/>
                          </w:p>
                          <w:p w14:paraId="30373276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Patellar Mobilization</w:t>
                            </w:r>
                          </w:p>
                          <w:p w14:paraId="5097AF55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Anti-Inflammatory Modalities</w:t>
                            </w:r>
                          </w:p>
                          <w:p w14:paraId="662E413E" w14:textId="77777777" w:rsidR="000904AF" w:rsidRPr="00A43E0C" w:rsidRDefault="00A66124" w:rsidP="000904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0904AF" w:rsidRPr="00A43E0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tationary bike - minimal resistance up to 20 minutes (start with short crank)</w:t>
                            </w:r>
                          </w:p>
                          <w:p w14:paraId="1789E0E9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Brace on at times through week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proofErr w:type="gramEnd"/>
                          </w:p>
                          <w:p w14:paraId="1F860803" w14:textId="77777777" w:rsidR="001E7040" w:rsidRPr="00A43E0C" w:rsidRDefault="001E7040" w:rsidP="000904AF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D150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.05pt;margin-top:28.3pt;width:7in;height:5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" strokecolor="#36f" strokeweight="1.75pt">
                <v:path arrowok="t"/>
                <v:textbox>
                  <w:txbxContent>
                    <w:p w14:paraId="6FCF2F5F" w14:textId="77777777" w:rsidR="001102B5" w:rsidRPr="00A43E0C" w:rsidRDefault="001102B5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Patient Name: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</w: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  <w:t xml:space="preserve"> Date:  </w:t>
                      </w:r>
                      <w:r w:rsidR="001A7929"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</w:r>
                      <w:r w:rsidR="001A7929"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</w:r>
                      <w:r w:rsidR="001A7929"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  <w:t>Surgery Date:</w:t>
                      </w:r>
                    </w:p>
                    <w:p w14:paraId="7A5932DD" w14:textId="77777777" w:rsidR="001102B5" w:rsidRPr="00A43E0C" w:rsidRDefault="001102B5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</w:p>
                    <w:p w14:paraId="4B014318" w14:textId="77777777" w:rsidR="002701B4" w:rsidRPr="00A43E0C" w:rsidRDefault="002701B4" w:rsidP="002701B4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Dx: s/p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( LEFT</w:t>
                      </w:r>
                      <w:proofErr w:type="gramEnd"/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 / RIGHT ) M</w:t>
                      </w:r>
                      <w:r w:rsidR="00BC0701"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CL</w:t>
                      </w: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 RECONSTRUCTION </w:t>
                      </w:r>
                    </w:p>
                    <w:p w14:paraId="0A77BE79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ED2D7C3" w14:textId="77777777" w:rsidR="002701B4" w:rsidRPr="00A43E0C" w:rsidRDefault="000904AF" w:rsidP="002701B4">
                      <w:p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  <w:t>WEEKS 0-2</w:t>
                      </w:r>
                      <w:r w:rsidR="002701B4"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69AC2955" w14:textId="77777777" w:rsidR="000904AF" w:rsidRPr="00A43E0C" w:rsidRDefault="000904AF" w:rsidP="002701B4">
                      <w:p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CBA8563" w14:textId="77777777" w:rsidR="000904AF" w:rsidRPr="00A43E0C" w:rsidRDefault="000904AF" w:rsidP="000904AF">
                      <w:pPr>
                        <w:ind w:right="-72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* Brace on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at all times</w:t>
                      </w:r>
                      <w:proofErr w:type="gramEnd"/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– use crutches</w:t>
                      </w:r>
                    </w:p>
                    <w:p w14:paraId="6A9BE2D5" w14:textId="77777777" w:rsidR="000904AF" w:rsidRPr="00A43E0C" w:rsidRDefault="00BC0701" w:rsidP="000904AF">
                      <w:pPr>
                        <w:ind w:right="-72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P</w:t>
                      </w:r>
                      <w:r w:rsidR="000904AF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assive motion during first two weeks after surgery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, limit to 90 degrees</w:t>
                      </w:r>
                    </w:p>
                    <w:p w14:paraId="7959E43C" w14:textId="77777777" w:rsidR="000904AF" w:rsidRPr="00A43E0C" w:rsidRDefault="000904AF" w:rsidP="000904AF">
                      <w:pPr>
                        <w:ind w:right="-72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Cryotherapy</w:t>
                      </w:r>
                      <w:r w:rsidR="00C563C1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as needed for pain control</w:t>
                      </w:r>
                    </w:p>
                    <w:p w14:paraId="0895D05B" w14:textId="77777777" w:rsidR="000904AF" w:rsidRPr="00A43E0C" w:rsidRDefault="000904AF" w:rsidP="000904AF">
                      <w:pPr>
                        <w:ind w:right="-72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Straight leg raises</w:t>
                      </w:r>
                      <w:r w:rsidR="00C563C1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and quad sets 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daily (up to 300-500 reps) in the brace</w:t>
                      </w:r>
                    </w:p>
                    <w:p w14:paraId="7666DE97" w14:textId="77777777" w:rsidR="000904AF" w:rsidRPr="00A43E0C" w:rsidRDefault="000904AF" w:rsidP="000904AF">
                      <w:pPr>
                        <w:ind w:right="-72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* 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Partial weight bearing up to 20lbs to operative leg with brace locked at zero degrees</w:t>
                      </w:r>
                    </w:p>
                    <w:p w14:paraId="63763526" w14:textId="77777777" w:rsidR="000904AF" w:rsidRPr="00A43E0C" w:rsidRDefault="000904AF" w:rsidP="000904AF">
                      <w:pPr>
                        <w:ind w:right="-72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</w:t>
                      </w:r>
                      <w:r w:rsidR="00BC0701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Electrical Stimulation to Quad if poor control</w:t>
                      </w:r>
                      <w:r w:rsidR="004107CA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(Russian)</w:t>
                      </w:r>
                    </w:p>
                    <w:p w14:paraId="48E1DB08" w14:textId="77777777" w:rsidR="00BC0701" w:rsidRPr="00A43E0C" w:rsidRDefault="00BC0701" w:rsidP="000904AF">
                      <w:pPr>
                        <w:ind w:right="-72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Avoid valgus load</w:t>
                      </w:r>
                    </w:p>
                    <w:p w14:paraId="1B9C8EC9" w14:textId="77777777" w:rsidR="00BC0701" w:rsidRPr="00A43E0C" w:rsidRDefault="00BC0701" w:rsidP="000904AF">
                      <w:pPr>
                        <w:ind w:right="-72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Passive extension with heel on bolster</w:t>
                      </w:r>
                      <w:r w:rsidR="004107CA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1E766E" w14:textId="77777777" w:rsidR="000904AF" w:rsidRPr="00A43E0C" w:rsidRDefault="000904AF" w:rsidP="000904AF">
                      <w:pPr>
                        <w:ind w:right="-720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</w:t>
                      </w: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Brace on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at all times</w:t>
                      </w:r>
                      <w:proofErr w:type="gramEnd"/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 through week 12</w:t>
                      </w:r>
                    </w:p>
                    <w:p w14:paraId="0BB249C2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1C44B40" w14:textId="77777777" w:rsidR="002701B4" w:rsidRPr="00A43E0C" w:rsidRDefault="000904AF" w:rsidP="002701B4">
                      <w:p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  <w:t>WEEKS 2-6</w:t>
                      </w:r>
                      <w:r w:rsidR="002701B4"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66124"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  <w:t>*Brace on with all exercises. ROM may be open during PT and HEP</w:t>
                      </w:r>
                    </w:p>
                    <w:p w14:paraId="7287C3CB" w14:textId="77777777" w:rsidR="000904AF" w:rsidRPr="00A43E0C" w:rsidRDefault="000904AF" w:rsidP="002701B4">
                      <w:p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D6F3203" w14:textId="77777777" w:rsidR="000904AF" w:rsidRPr="00A43E0C" w:rsidRDefault="000904AF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</w:t>
                      </w:r>
                      <w:r w:rsidR="000D7913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Passive terminal extension (40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- 0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) / Active flexion to limits below</w:t>
                      </w:r>
                    </w:p>
                    <w:p w14:paraId="0DDE9341" w14:textId="77777777" w:rsidR="000904AF" w:rsidRPr="00A43E0C" w:rsidRDefault="000904AF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Quadriceps re-education (electrical stim, biofeedback).</w:t>
                      </w:r>
                    </w:p>
                    <w:p w14:paraId="2EC3E940" w14:textId="77777777" w:rsidR="000904AF" w:rsidRPr="00A43E0C" w:rsidRDefault="000904AF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Hamstring and hip progressive resistance exercises</w:t>
                      </w:r>
                      <w:r w:rsidR="004107CA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within WB restriction, OKC okay</w:t>
                      </w:r>
                    </w:p>
                    <w:p w14:paraId="2CD7FE6A" w14:textId="77777777" w:rsidR="000904AF" w:rsidRPr="00A43E0C" w:rsidRDefault="000904AF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Isometrics at 60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flexion / Straight leg raises</w:t>
                      </w:r>
                      <w:r w:rsidR="004107CA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/ Quad Sets / SAQ (SAQ in open chain) / TKE</w:t>
                      </w:r>
                    </w:p>
                    <w:p w14:paraId="7547EAE4" w14:textId="77777777" w:rsidR="000904AF" w:rsidRPr="00A43E0C" w:rsidRDefault="000904AF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Patellar mobilization</w:t>
                      </w:r>
                    </w:p>
                    <w:p w14:paraId="630B2A7B" w14:textId="77777777" w:rsidR="000904AF" w:rsidRPr="00A43E0C" w:rsidRDefault="000904AF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Weight bearing: remain limited – up to 20lbs with brace locked at zero degrees</w:t>
                      </w:r>
                      <w:r w:rsidR="004107CA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with ambul</w:t>
                      </w:r>
                      <w:r w:rsidR="00A66124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ation. May unlock brace at rest and increase WBAT with crutches over weeks 4 to 6 as pain allows and quad function improves. </w:t>
                      </w:r>
                    </w:p>
                    <w:p w14:paraId="3E69A20D" w14:textId="77777777" w:rsidR="000904AF" w:rsidRPr="00A43E0C" w:rsidRDefault="000904AF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Cryotherapy</w:t>
                      </w:r>
                    </w:p>
                    <w:p w14:paraId="757A9FBE" w14:textId="77777777" w:rsidR="00A66124" w:rsidRPr="00A43E0C" w:rsidRDefault="00A66124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* May begin leg press in short arc at week 4 </w:t>
                      </w:r>
                    </w:p>
                    <w:p w14:paraId="7C4F1FC0" w14:textId="77777777" w:rsidR="00A66124" w:rsidRPr="00A43E0C" w:rsidRDefault="00A66124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May walk in brace on Alter-G with 10% of body weight</w:t>
                      </w:r>
                    </w:p>
                    <w:p w14:paraId="0281FFF7" w14:textId="77777777" w:rsidR="000904AF" w:rsidRPr="00A43E0C" w:rsidRDefault="000904AF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 Goals:  90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flexion by end week 4</w:t>
                      </w:r>
                    </w:p>
                    <w:p w14:paraId="504559E8" w14:textId="77777777" w:rsidR="000904AF" w:rsidRPr="00A43E0C" w:rsidRDefault="000904AF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               110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flexion by end week 6</w:t>
                      </w:r>
                    </w:p>
                    <w:p w14:paraId="0F96F573" w14:textId="77777777" w:rsidR="000904AF" w:rsidRPr="00A43E0C" w:rsidRDefault="000904AF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</w:t>
                      </w: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Brace on at all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time</w:t>
                      </w:r>
                      <w:proofErr w:type="gramEnd"/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 through week 12 – continue crutches through week 6</w:t>
                      </w:r>
                    </w:p>
                    <w:p w14:paraId="2D52F0EE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1F19E1F" w14:textId="77777777" w:rsidR="002701B4" w:rsidRPr="00A43E0C" w:rsidRDefault="000904AF" w:rsidP="002701B4">
                      <w:p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  <w:t>WEEKS 6</w:t>
                      </w:r>
                      <w:r w:rsidR="002701B4"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  <w:t>-12</w:t>
                      </w:r>
                    </w:p>
                    <w:p w14:paraId="0D4BE5EE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33C086B2" w14:textId="77777777" w:rsidR="000904AF" w:rsidRPr="00A43E0C" w:rsidRDefault="00D551A3" w:rsidP="000904AF">
                      <w:pPr>
                        <w:outlineLvl w:val="0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904AF"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May chan</w:t>
                      </w: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ge to small brace at this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point</w:t>
                      </w:r>
                      <w:proofErr w:type="gramEnd"/>
                    </w:p>
                    <w:p w14:paraId="7BFC2D15" w14:textId="77777777" w:rsidR="000904AF" w:rsidRPr="00A43E0C" w:rsidRDefault="000904AF" w:rsidP="000904AF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Begin squat/step program</w:t>
                      </w:r>
                      <w:r w:rsidR="00A66124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, CKC </w:t>
                      </w:r>
                      <w:proofErr w:type="gramStart"/>
                      <w:r w:rsidR="00A66124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strength</w:t>
                      </w:r>
                      <w:proofErr w:type="gramEnd"/>
                    </w:p>
                    <w:p w14:paraId="145A7757" w14:textId="77777777" w:rsidR="000904AF" w:rsidRPr="00A43E0C" w:rsidRDefault="000904AF" w:rsidP="000904AF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Begin proprioception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program</w:t>
                      </w:r>
                      <w:proofErr w:type="gramEnd"/>
                    </w:p>
                    <w:p w14:paraId="6DA1100E" w14:textId="77777777" w:rsidR="000904AF" w:rsidRPr="00A43E0C" w:rsidRDefault="000904AF" w:rsidP="000904AF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Begin quadriceps </w:t>
                      </w:r>
                      <w:proofErr w:type="spellStart"/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isotonics</w:t>
                      </w:r>
                      <w:proofErr w:type="spellEnd"/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with proximal pad in 90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sym w:font="Symbol" w:char="F0B0"/>
                      </w:r>
                      <w:r w:rsidR="000D7913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- 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40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arc</w:t>
                      </w:r>
                      <w:proofErr w:type="gramEnd"/>
                    </w:p>
                    <w:p w14:paraId="56F1E5EA" w14:textId="77777777" w:rsidR="000904AF" w:rsidRPr="00A43E0C" w:rsidRDefault="000904AF" w:rsidP="000904AF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Leg press in 90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- 40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arc - start with eccentrics.</w:t>
                      </w:r>
                    </w:p>
                    <w:p w14:paraId="190E3387" w14:textId="77777777" w:rsidR="000904AF" w:rsidRPr="00A43E0C" w:rsidRDefault="00A66124" w:rsidP="000904AF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</w:t>
                      </w:r>
                      <w:r w:rsidR="000904AF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losed chain quadriceps strengthening in 90 deg arc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as tolerated</w:t>
                      </w:r>
                      <w:r w:rsidR="000904AF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(leg press, wall slides</w:t>
                      </w: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, squat, RDL)</w:t>
                      </w:r>
                    </w:p>
                    <w:p w14:paraId="50DB7CA3" w14:textId="77777777" w:rsidR="000904AF" w:rsidRPr="00A43E0C" w:rsidRDefault="000904AF" w:rsidP="000904AF">
                      <w:pPr>
                        <w:ind w:firstLine="36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Hip Strengthening</w:t>
                      </w:r>
                    </w:p>
                    <w:p w14:paraId="0F4954B5" w14:textId="77777777" w:rsidR="000904AF" w:rsidRPr="00A43E0C" w:rsidRDefault="000904AF" w:rsidP="000904AF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Hamstring (isome</w:t>
                      </w:r>
                      <w:r w:rsidR="000D7913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tric only</w:t>
                      </w:r>
                      <w:r w:rsidR="00A66124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at knee</w:t>
                      </w:r>
                      <w:r w:rsidR="000D7913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), Adductor, Achilles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strengthening</w:t>
                      </w:r>
                      <w:proofErr w:type="gramEnd"/>
                    </w:p>
                    <w:p w14:paraId="0B434EEB" w14:textId="77777777" w:rsidR="000904AF" w:rsidRPr="00A43E0C" w:rsidRDefault="000904AF" w:rsidP="000904AF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Hamstring, Achilles Tendon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stretching</w:t>
                      </w:r>
                      <w:proofErr w:type="gramEnd"/>
                    </w:p>
                    <w:p w14:paraId="30373276" w14:textId="77777777" w:rsidR="000904AF" w:rsidRPr="00A43E0C" w:rsidRDefault="000904AF" w:rsidP="000904AF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Patellar Mobilization</w:t>
                      </w:r>
                    </w:p>
                    <w:p w14:paraId="5097AF55" w14:textId="77777777" w:rsidR="000904AF" w:rsidRPr="00A43E0C" w:rsidRDefault="000904AF" w:rsidP="000904AF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Anti-Inflammatory Modalities</w:t>
                      </w:r>
                    </w:p>
                    <w:p w14:paraId="662E413E" w14:textId="77777777" w:rsidR="000904AF" w:rsidRPr="00A43E0C" w:rsidRDefault="00A66124" w:rsidP="000904AF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</w:t>
                      </w:r>
                      <w:r w:rsidR="000904AF" w:rsidRPr="00A43E0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tationary bike - minimal resistance up to 20 minutes (start with short crank)</w:t>
                      </w:r>
                    </w:p>
                    <w:p w14:paraId="1789E0E9" w14:textId="77777777" w:rsidR="000904AF" w:rsidRPr="00A43E0C" w:rsidRDefault="000904AF" w:rsidP="000904AF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Brace on at times through week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12</w:t>
                      </w:r>
                      <w:proofErr w:type="gramEnd"/>
                    </w:p>
                    <w:p w14:paraId="1F860803" w14:textId="77777777" w:rsidR="001E7040" w:rsidRPr="00A43E0C" w:rsidRDefault="001E7040" w:rsidP="000904AF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MCL Reconstruction</w:t>
      </w:r>
    </w:p>
    <w:p w14:paraId="74BF190F" w14:textId="7F9E0CEB" w:rsidR="00F758DA" w:rsidRPr="00A43E0C" w:rsidRDefault="00F758DA" w:rsidP="00F758DA">
      <w:pPr>
        <w:pStyle w:val="Heading2"/>
        <w:spacing w:before="0" w:after="0"/>
        <w:jc w:val="center"/>
        <w:rPr>
          <w:rFonts w:ascii="Century Gothic" w:hAnsi="Century Gothic"/>
          <w:i w:val="0"/>
          <w:smallCaps/>
          <w:color w:val="3366FF"/>
          <w:sz w:val="24"/>
          <w:szCs w:val="24"/>
        </w:rPr>
      </w:pPr>
    </w:p>
    <w:p w14:paraId="62314CEF" w14:textId="47E3427D" w:rsidR="00541693" w:rsidRPr="00A43E0C" w:rsidRDefault="00541693" w:rsidP="00A8397F">
      <w:pPr>
        <w:rPr>
          <w:rFonts w:ascii="Century Gothic" w:hAnsi="Century Gothic" w:cs="Arial"/>
          <w:sz w:val="20"/>
        </w:rPr>
      </w:pPr>
    </w:p>
    <w:p w14:paraId="186149AA" w14:textId="77777777" w:rsidR="002701B4" w:rsidRPr="00A43E0C" w:rsidRDefault="002701B4" w:rsidP="00A8397F">
      <w:pPr>
        <w:rPr>
          <w:rFonts w:ascii="Century Gothic" w:hAnsi="Century Gothic" w:cs="Arial"/>
          <w:sz w:val="20"/>
        </w:rPr>
      </w:pPr>
    </w:p>
    <w:p w14:paraId="0952F509" w14:textId="77777777" w:rsidR="002701B4" w:rsidRPr="00A43E0C" w:rsidRDefault="002701B4" w:rsidP="00A8397F">
      <w:pPr>
        <w:rPr>
          <w:rFonts w:ascii="Century Gothic" w:hAnsi="Century Gothic" w:cs="Arial"/>
          <w:sz w:val="20"/>
        </w:rPr>
      </w:pPr>
    </w:p>
    <w:p w14:paraId="4E8F0C3F" w14:textId="77777777" w:rsidR="002701B4" w:rsidRPr="00A43E0C" w:rsidRDefault="002701B4" w:rsidP="002701B4">
      <w:pPr>
        <w:jc w:val="center"/>
        <w:rPr>
          <w:rFonts w:ascii="Century Gothic" w:hAnsi="Century Gothic"/>
          <w:b/>
          <w:sz w:val="28"/>
          <w:szCs w:val="28"/>
        </w:rPr>
      </w:pPr>
      <w:r w:rsidRPr="00A43E0C">
        <w:rPr>
          <w:rFonts w:ascii="Century Gothic" w:hAnsi="Century Gothic"/>
          <w:b/>
          <w:sz w:val="28"/>
          <w:szCs w:val="28"/>
        </w:rPr>
        <w:t>Physical Therapy Prescription</w:t>
      </w:r>
    </w:p>
    <w:p w14:paraId="60D5ACA5" w14:textId="77777777" w:rsidR="002701B4" w:rsidRPr="00A43E0C" w:rsidRDefault="00A43E0C" w:rsidP="002701B4">
      <w:pPr>
        <w:jc w:val="center"/>
        <w:rPr>
          <w:rFonts w:ascii="Century Gothic" w:hAnsi="Century Gothic"/>
          <w:b/>
          <w:sz w:val="28"/>
          <w:szCs w:val="28"/>
        </w:rPr>
      </w:pPr>
      <w:r w:rsidRPr="00A43E0C"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58D41" wp14:editId="54B8C716">
                <wp:simplePos x="0" y="0"/>
                <wp:positionH relativeFrom="column">
                  <wp:posOffset>342900</wp:posOffset>
                </wp:positionH>
                <wp:positionV relativeFrom="paragraph">
                  <wp:posOffset>372110</wp:posOffset>
                </wp:positionV>
                <wp:extent cx="6160770" cy="5494020"/>
                <wp:effectExtent l="0" t="0" r="0" b="0"/>
                <wp:wrapThrough wrapText="left">
                  <wp:wrapPolygon edited="0">
                    <wp:start x="-31" y="-32"/>
                    <wp:lineTo x="-31" y="21568"/>
                    <wp:lineTo x="21631" y="21568"/>
                    <wp:lineTo x="21631" y="-32"/>
                    <wp:lineTo x="-31" y="-32"/>
                  </wp:wrapPolygon>
                </wp:wrapThrough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0770" cy="549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8FC9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 w:rsidR="000904AF" w:rsidRPr="00A43E0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EEKS 12-2</w:t>
                            </w:r>
                            <w:r w:rsidR="00895EA7" w:rsidRPr="00A43E0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D39C50C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492B95" w14:textId="77777777" w:rsidR="00A66124" w:rsidRPr="00A43E0C" w:rsidRDefault="000904AF" w:rsidP="000904A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Quadriceps </w:t>
                            </w:r>
                            <w:proofErr w:type="spellStart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isotonics</w:t>
                            </w:r>
                            <w:proofErr w:type="spellEnd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- full arc for closed chain.  </w:t>
                            </w:r>
                          </w:p>
                          <w:p w14:paraId="4E19E53F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Begin </w:t>
                            </w:r>
                            <w:r w:rsidR="007A35BA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CKC strength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program</w:t>
                            </w:r>
                            <w:r w:rsidR="00A66124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– Squat, deadlift, RDL, </w:t>
                            </w:r>
                            <w:r w:rsidR="007A35BA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etc. </w:t>
                            </w:r>
                          </w:p>
                          <w:p w14:paraId="527C6DF0" w14:textId="77777777" w:rsidR="000904AF" w:rsidRPr="00A43E0C" w:rsidRDefault="007A35BA" w:rsidP="000904A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OK to jog</w:t>
                            </w:r>
                            <w:r w:rsidR="000904AF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on treadmill (forward) &amp; slow </w:t>
                            </w:r>
                            <w:proofErr w:type="spellStart"/>
                            <w:r w:rsidR="000904AF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retrostep</w:t>
                            </w:r>
                            <w:proofErr w:type="spellEnd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if symmetric eccentric step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down</w:t>
                            </w:r>
                            <w:proofErr w:type="gramEnd"/>
                          </w:p>
                          <w:p w14:paraId="0A92780B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Continue </w:t>
                            </w:r>
                            <w:r w:rsidR="007A35BA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soft tissue mobilization of lumbar spine, hip / pelvic complex, and LE </w:t>
                            </w:r>
                            <w:proofErr w:type="gramStart"/>
                            <w:r w:rsidR="007A35BA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musculature</w:t>
                            </w:r>
                            <w:proofErr w:type="gramEnd"/>
                          </w:p>
                          <w:p w14:paraId="3013E808" w14:textId="77777777" w:rsidR="007A35BA" w:rsidRPr="00A43E0C" w:rsidRDefault="007A35BA" w:rsidP="000904A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Maintain and increase thoracic spine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mobility</w:t>
                            </w:r>
                            <w:proofErr w:type="gramEnd"/>
                          </w:p>
                          <w:p w14:paraId="06B950EE" w14:textId="77777777" w:rsidR="007A35BA" w:rsidRPr="00A43E0C" w:rsidRDefault="007A35BA" w:rsidP="000904A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May begin slow frontal plane motion,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exercises</w:t>
                            </w:r>
                            <w:proofErr w:type="gramEnd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and footwork. </w:t>
                            </w:r>
                          </w:p>
                          <w:p w14:paraId="0E625BA8" w14:textId="77777777" w:rsidR="007A35BA" w:rsidRPr="00A43E0C" w:rsidRDefault="007A35BA" w:rsidP="000904A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Jump rope can begin, no higher</w:t>
                            </w:r>
                          </w:p>
                          <w:p w14:paraId="6E63016A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Continue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bike</w:t>
                            </w:r>
                            <w:proofErr w:type="gramEnd"/>
                          </w:p>
                          <w:p w14:paraId="673A20FD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3C106FE3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5DA13978" w14:textId="77777777" w:rsidR="002701B4" w:rsidRPr="00A43E0C" w:rsidRDefault="00BC0701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WEEKS 2</w:t>
                            </w:r>
                            <w:r w:rsidR="00895EA7" w:rsidRPr="00A43E0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+</w:t>
                            </w:r>
                          </w:p>
                          <w:p w14:paraId="0D26A0EA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F7EF33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Full arc progressive resistance exercises - emphasize quads</w:t>
                            </w:r>
                            <w:r w:rsidR="007A35BA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7A35BA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glutes</w:t>
                            </w:r>
                            <w:proofErr w:type="gramEnd"/>
                          </w:p>
                          <w:p w14:paraId="4BA0483A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Agility drills</w:t>
                            </w:r>
                          </w:p>
                          <w:p w14:paraId="5EFFA499" w14:textId="77777777" w:rsidR="000904AF" w:rsidRPr="00A43E0C" w:rsidRDefault="007A35BA" w:rsidP="000904A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Continue </w:t>
                            </w:r>
                            <w:r w:rsidR="003B48F1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CKC </w:t>
                            </w:r>
                            <w:proofErr w:type="gramStart"/>
                            <w:r w:rsidR="003B48F1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strength</w:t>
                            </w:r>
                            <w:proofErr w:type="gramEnd"/>
                            <w:r w:rsidR="003B48F1"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5A5F05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Progress running program -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cutting</w:t>
                            </w:r>
                            <w:proofErr w:type="gramEnd"/>
                          </w:p>
                          <w:p w14:paraId="75FC09B2" w14:textId="77777777" w:rsidR="000904AF" w:rsidRPr="00A43E0C" w:rsidRDefault="000904AF" w:rsidP="000904A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Isokinetic test at 60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/second, 180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/second, 240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/second</w:t>
                            </w:r>
                          </w:p>
                          <w:p w14:paraId="610CEB6C" w14:textId="77777777" w:rsidR="003B48F1" w:rsidRPr="00A43E0C" w:rsidRDefault="003B48F1" w:rsidP="000904A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Sport specific drills, non-contact. Full return not before 6 months</w:t>
                            </w:r>
                          </w:p>
                          <w:p w14:paraId="47B06E84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568CA773" w14:textId="77777777" w:rsidR="002701B4" w:rsidRPr="00A43E0C" w:rsidRDefault="002701B4" w:rsidP="002701B4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Frequency &amp; Duration:</w:t>
                            </w: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(circle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one)   </w:t>
                            </w:r>
                            <w:proofErr w:type="gramEnd"/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1-2     2-3 x/week for _____ weeks    </w:t>
                            </w:r>
                          </w:p>
                          <w:p w14:paraId="6D00DD63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553A0D68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**Please send progress notes.</w:t>
                            </w:r>
                          </w:p>
                          <w:p w14:paraId="2F214518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2A647C4B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Physician’s </w:t>
                            </w:r>
                            <w:proofErr w:type="gramStart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A43E0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____________________________________________ M.D.</w:t>
                            </w:r>
                          </w:p>
                          <w:p w14:paraId="6C01032A" w14:textId="77777777" w:rsidR="002701B4" w:rsidRPr="00A43E0C" w:rsidRDefault="002701B4" w:rsidP="002701B4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8D41" id="Text Box 44" o:spid="_x0000_s1027" type="#_x0000_t202" style="position:absolute;left:0;text-align:left;margin-left:27pt;margin-top:29.3pt;width:485.1pt;height:4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" strokecolor="#36f" strokeweight="1.75pt">
                <v:path arrowok="t"/>
                <v:textbox>
                  <w:txbxContent>
                    <w:p w14:paraId="13158FC9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W</w:t>
                      </w:r>
                      <w:r w:rsidR="000904AF" w:rsidRPr="00A43E0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EEKS 12-2</w:t>
                      </w:r>
                      <w:r w:rsidR="00895EA7" w:rsidRPr="00A43E0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A43E0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D39C50C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492B95" w14:textId="77777777" w:rsidR="00A66124" w:rsidRPr="00A43E0C" w:rsidRDefault="000904AF" w:rsidP="000904AF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Quadriceps </w:t>
                      </w:r>
                      <w:proofErr w:type="spellStart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isotonics</w:t>
                      </w:r>
                      <w:proofErr w:type="spellEnd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- full arc for closed chain.  </w:t>
                      </w:r>
                    </w:p>
                    <w:p w14:paraId="4E19E53F" w14:textId="77777777" w:rsidR="000904AF" w:rsidRPr="00A43E0C" w:rsidRDefault="000904AF" w:rsidP="000904AF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Begin </w:t>
                      </w:r>
                      <w:r w:rsidR="007A35BA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CKC strength</w:t>
                      </w: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program</w:t>
                      </w:r>
                      <w:r w:rsidR="00A66124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– Squat, deadlift, RDL, </w:t>
                      </w:r>
                      <w:r w:rsidR="007A35BA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etc. </w:t>
                      </w:r>
                    </w:p>
                    <w:p w14:paraId="527C6DF0" w14:textId="77777777" w:rsidR="000904AF" w:rsidRPr="00A43E0C" w:rsidRDefault="007A35BA" w:rsidP="000904AF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OK to jog</w:t>
                      </w:r>
                      <w:r w:rsidR="000904AF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on treadmill (forward) &amp; slow </w:t>
                      </w:r>
                      <w:proofErr w:type="spellStart"/>
                      <w:r w:rsidR="000904AF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retrostep</w:t>
                      </w:r>
                      <w:proofErr w:type="spellEnd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if symmetric eccentric step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down</w:t>
                      </w:r>
                      <w:proofErr w:type="gramEnd"/>
                    </w:p>
                    <w:p w14:paraId="0A92780B" w14:textId="77777777" w:rsidR="000904AF" w:rsidRPr="00A43E0C" w:rsidRDefault="000904AF" w:rsidP="000904AF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Continue </w:t>
                      </w:r>
                      <w:r w:rsidR="007A35BA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soft tissue mobilization of lumbar spine, hip / pelvic complex, and LE </w:t>
                      </w:r>
                      <w:proofErr w:type="gramStart"/>
                      <w:r w:rsidR="007A35BA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musculature</w:t>
                      </w:r>
                      <w:proofErr w:type="gramEnd"/>
                    </w:p>
                    <w:p w14:paraId="3013E808" w14:textId="77777777" w:rsidR="007A35BA" w:rsidRPr="00A43E0C" w:rsidRDefault="007A35BA" w:rsidP="000904AF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Maintain and increase thoracic spine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mobility</w:t>
                      </w:r>
                      <w:proofErr w:type="gramEnd"/>
                    </w:p>
                    <w:p w14:paraId="06B950EE" w14:textId="77777777" w:rsidR="007A35BA" w:rsidRPr="00A43E0C" w:rsidRDefault="007A35BA" w:rsidP="000904AF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May begin slow frontal plane motion,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exercises</w:t>
                      </w:r>
                      <w:proofErr w:type="gramEnd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and footwork. </w:t>
                      </w:r>
                    </w:p>
                    <w:p w14:paraId="0E625BA8" w14:textId="77777777" w:rsidR="007A35BA" w:rsidRPr="00A43E0C" w:rsidRDefault="007A35BA" w:rsidP="000904AF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Jump rope can begin, no higher</w:t>
                      </w:r>
                    </w:p>
                    <w:p w14:paraId="6E63016A" w14:textId="77777777" w:rsidR="000904AF" w:rsidRPr="00A43E0C" w:rsidRDefault="000904AF" w:rsidP="000904AF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Continue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bike</w:t>
                      </w:r>
                      <w:proofErr w:type="gramEnd"/>
                    </w:p>
                    <w:p w14:paraId="673A20FD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3C106FE3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5DA13978" w14:textId="77777777" w:rsidR="002701B4" w:rsidRPr="00A43E0C" w:rsidRDefault="00BC0701" w:rsidP="002701B4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WEEKS 2</w:t>
                      </w:r>
                      <w:r w:rsidR="00895EA7" w:rsidRPr="00A43E0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A43E0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+</w:t>
                      </w:r>
                    </w:p>
                    <w:p w14:paraId="0D26A0EA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F7EF33" w14:textId="77777777" w:rsidR="000904AF" w:rsidRPr="00A43E0C" w:rsidRDefault="000904AF" w:rsidP="000904AF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Full arc progressive resistance exercises - emphasize quads</w:t>
                      </w:r>
                      <w:r w:rsidR="007A35BA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7A35BA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glutes</w:t>
                      </w:r>
                      <w:proofErr w:type="gramEnd"/>
                    </w:p>
                    <w:p w14:paraId="4BA0483A" w14:textId="77777777" w:rsidR="000904AF" w:rsidRPr="00A43E0C" w:rsidRDefault="000904AF" w:rsidP="000904AF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Agility drills</w:t>
                      </w:r>
                    </w:p>
                    <w:p w14:paraId="5EFFA499" w14:textId="77777777" w:rsidR="000904AF" w:rsidRPr="00A43E0C" w:rsidRDefault="007A35BA" w:rsidP="000904AF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Continue </w:t>
                      </w:r>
                      <w:r w:rsidR="003B48F1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CKC </w:t>
                      </w:r>
                      <w:proofErr w:type="gramStart"/>
                      <w:r w:rsidR="003B48F1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strength</w:t>
                      </w:r>
                      <w:proofErr w:type="gramEnd"/>
                      <w:r w:rsidR="003B48F1"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5A5F05" w14:textId="77777777" w:rsidR="000904AF" w:rsidRPr="00A43E0C" w:rsidRDefault="000904AF" w:rsidP="000904AF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Progress running program -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cutting</w:t>
                      </w:r>
                      <w:proofErr w:type="gramEnd"/>
                    </w:p>
                    <w:p w14:paraId="75FC09B2" w14:textId="77777777" w:rsidR="000904AF" w:rsidRPr="00A43E0C" w:rsidRDefault="000904AF" w:rsidP="000904AF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Isokinetic test at 60</w:t>
                      </w: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/second, 180</w:t>
                      </w: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/second, 240</w:t>
                      </w: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sym w:font="Symbol" w:char="F0B0"/>
                      </w: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/second</w:t>
                      </w:r>
                    </w:p>
                    <w:p w14:paraId="610CEB6C" w14:textId="77777777" w:rsidR="003B48F1" w:rsidRPr="00A43E0C" w:rsidRDefault="003B48F1" w:rsidP="000904AF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Sport specific drills, non-contact. Full return not before 6 months</w:t>
                      </w:r>
                    </w:p>
                    <w:p w14:paraId="47B06E84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568CA773" w14:textId="77777777" w:rsidR="002701B4" w:rsidRPr="00A43E0C" w:rsidRDefault="002701B4" w:rsidP="002701B4">
                      <w:pPr>
                        <w:spacing w:line="36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Frequency &amp; Duration:</w:t>
                      </w: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(circle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one)   </w:t>
                      </w:r>
                      <w:proofErr w:type="gramEnd"/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1-2     2-3 x/week for _____ weeks    </w:t>
                      </w:r>
                    </w:p>
                    <w:p w14:paraId="6D00DD63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553A0D68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**Please send progress notes.</w:t>
                      </w:r>
                    </w:p>
                    <w:p w14:paraId="2F214518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2A647C4B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A43E0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Physician’s </w:t>
                      </w:r>
                      <w:proofErr w:type="gramStart"/>
                      <w:r w:rsidRPr="00A43E0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A43E0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____________________________________________ M.D.</w:t>
                      </w:r>
                    </w:p>
                    <w:p w14:paraId="6C01032A" w14:textId="77777777" w:rsidR="002701B4" w:rsidRPr="00A43E0C" w:rsidRDefault="002701B4" w:rsidP="002701B4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side="left"/>
              </v:shape>
            </w:pict>
          </mc:Fallback>
        </mc:AlternateContent>
      </w:r>
      <w:r w:rsidR="002701B4" w:rsidRPr="00A43E0C">
        <w:rPr>
          <w:rFonts w:ascii="Century Gothic" w:hAnsi="Century Gothic" w:cs="Arial"/>
          <w:b/>
          <w:sz w:val="28"/>
          <w:szCs w:val="28"/>
        </w:rPr>
        <w:t>M</w:t>
      </w:r>
      <w:r w:rsidR="00BC0701" w:rsidRPr="00A43E0C">
        <w:rPr>
          <w:rFonts w:ascii="Century Gothic" w:hAnsi="Century Gothic" w:cs="Arial"/>
          <w:b/>
          <w:sz w:val="28"/>
          <w:szCs w:val="28"/>
        </w:rPr>
        <w:t>CL</w:t>
      </w:r>
      <w:r w:rsidR="002701B4" w:rsidRPr="00A43E0C">
        <w:rPr>
          <w:rFonts w:ascii="Century Gothic" w:hAnsi="Century Gothic"/>
          <w:i/>
        </w:rPr>
        <w:t xml:space="preserve"> </w:t>
      </w:r>
      <w:r w:rsidR="00142A39" w:rsidRPr="00A43E0C">
        <w:rPr>
          <w:rFonts w:ascii="Century Gothic" w:hAnsi="Century Gothic" w:cs="Arial"/>
          <w:b/>
          <w:sz w:val="28"/>
          <w:szCs w:val="28"/>
        </w:rPr>
        <w:t>Reconstruction</w:t>
      </w:r>
    </w:p>
    <w:sectPr w:rsidR="002701B4" w:rsidRPr="00A43E0C" w:rsidSect="00CF4DFB">
      <w:headerReference w:type="default" r:id="rId7"/>
      <w:footerReference w:type="default" r:id="rId8"/>
      <w:type w:val="continuous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87C2" w14:textId="77777777" w:rsidR="00472853" w:rsidRDefault="00472853">
      <w:r>
        <w:separator/>
      </w:r>
    </w:p>
  </w:endnote>
  <w:endnote w:type="continuationSeparator" w:id="0">
    <w:p w14:paraId="66FF4234" w14:textId="77777777" w:rsidR="00472853" w:rsidRDefault="0047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8571" w14:textId="77777777" w:rsidR="002716FD" w:rsidRDefault="002716FD" w:rsidP="002716FD">
    <w:pPr>
      <w:rPr>
        <w:rFonts w:ascii="Arial" w:hAnsi="Arial" w:cs="Arial"/>
        <w:sz w:val="16"/>
        <w:szCs w:val="16"/>
      </w:rPr>
    </w:pPr>
  </w:p>
  <w:p w14:paraId="4BB5232E" w14:textId="77777777" w:rsidR="001E7040" w:rsidRDefault="001E7040" w:rsidP="001E7040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60BD" w14:textId="77777777" w:rsidR="00472853" w:rsidRDefault="00472853">
      <w:r>
        <w:separator/>
      </w:r>
    </w:p>
  </w:footnote>
  <w:footnote w:type="continuationSeparator" w:id="0">
    <w:p w14:paraId="512C36BF" w14:textId="77777777" w:rsidR="00472853" w:rsidRDefault="0047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260A" w14:textId="1B0BBADD" w:rsidR="0095409C" w:rsidRPr="00A43E0C" w:rsidRDefault="00A43E0C" w:rsidP="002716FD">
    <w:pPr>
      <w:tabs>
        <w:tab w:val="left" w:pos="697"/>
        <w:tab w:val="center" w:pos="5040"/>
      </w:tabs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CD3B645" wp14:editId="0ABD0A00">
          <wp:simplePos x="0" y="0"/>
          <wp:positionH relativeFrom="column">
            <wp:posOffset>-423545</wp:posOffset>
          </wp:positionH>
          <wp:positionV relativeFrom="paragraph">
            <wp:posOffset>55245</wp:posOffset>
          </wp:positionV>
          <wp:extent cx="2258060" cy="556260"/>
          <wp:effectExtent l="0" t="0" r="2540" b="254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6FD" w:rsidRPr="00A43E0C">
      <w:rPr>
        <w:rFonts w:ascii="Century Gothic" w:hAnsi="Century Gothic" w:cs="Arial"/>
        <w:b/>
        <w:sz w:val="20"/>
        <w:szCs w:val="20"/>
      </w:rPr>
      <w:tab/>
      <w:t>Travis G. Maak</w:t>
    </w:r>
    <w:r w:rsidR="0095409C" w:rsidRPr="00A43E0C">
      <w:rPr>
        <w:rFonts w:ascii="Century Gothic" w:hAnsi="Century Gothic" w:cs="Arial"/>
        <w:b/>
        <w:sz w:val="20"/>
        <w:szCs w:val="20"/>
      </w:rPr>
      <w:t>, M.D.</w:t>
    </w:r>
  </w:p>
  <w:p w14:paraId="17223064" w14:textId="1C4B97D0" w:rsidR="0095409C" w:rsidRPr="00A43E0C" w:rsidRDefault="00A43E0C" w:rsidP="00A43E0C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     </w:t>
    </w:r>
    <w:r w:rsidR="002716FD" w:rsidRPr="00A43E0C">
      <w:rPr>
        <w:rFonts w:ascii="Century Gothic" w:hAnsi="Century Gothic" w:cs="Arial"/>
        <w:sz w:val="20"/>
        <w:szCs w:val="20"/>
      </w:rPr>
      <w:t xml:space="preserve">590 </w:t>
    </w:r>
    <w:proofErr w:type="spellStart"/>
    <w:r w:rsidR="002716FD" w:rsidRPr="00A43E0C">
      <w:rPr>
        <w:rFonts w:ascii="Century Gothic" w:hAnsi="Century Gothic" w:cs="Arial"/>
        <w:sz w:val="20"/>
        <w:szCs w:val="20"/>
      </w:rPr>
      <w:t>Wakara</w:t>
    </w:r>
    <w:proofErr w:type="spellEnd"/>
    <w:r w:rsidR="002716FD" w:rsidRPr="00A43E0C">
      <w:rPr>
        <w:rFonts w:ascii="Century Gothic" w:hAnsi="Century Gothic" w:cs="Arial"/>
        <w:sz w:val="20"/>
        <w:szCs w:val="20"/>
      </w:rPr>
      <w:t xml:space="preserve"> Way</w:t>
    </w:r>
  </w:p>
  <w:p w14:paraId="15A72F3E" w14:textId="02A03E09" w:rsidR="0095409C" w:rsidRPr="00A43E0C" w:rsidRDefault="00A43E0C" w:rsidP="00A43E0C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</w:t>
    </w:r>
    <w:r w:rsidR="002716FD" w:rsidRPr="00A43E0C">
      <w:rPr>
        <w:rFonts w:ascii="Century Gothic" w:hAnsi="Century Gothic" w:cs="Arial"/>
        <w:sz w:val="20"/>
        <w:szCs w:val="20"/>
      </w:rPr>
      <w:t>Salt Lake City, UT 84108</w:t>
    </w:r>
  </w:p>
  <w:p w14:paraId="49CC18DE" w14:textId="113548E4" w:rsidR="0095409C" w:rsidRPr="00A43E0C" w:rsidRDefault="002716FD" w:rsidP="002716FD">
    <w:pPr>
      <w:tabs>
        <w:tab w:val="left" w:pos="1920"/>
        <w:tab w:val="center" w:pos="5040"/>
      </w:tabs>
      <w:rPr>
        <w:rFonts w:ascii="Century Gothic" w:hAnsi="Century Gothic" w:cs="Arial"/>
        <w:sz w:val="20"/>
        <w:szCs w:val="20"/>
      </w:rPr>
    </w:pPr>
    <w:r w:rsidRPr="00A43E0C">
      <w:rPr>
        <w:rFonts w:ascii="Century Gothic" w:hAnsi="Century Gothic" w:cs="Arial"/>
        <w:sz w:val="20"/>
        <w:szCs w:val="20"/>
      </w:rPr>
      <w:tab/>
    </w:r>
    <w:r w:rsidR="0095409C" w:rsidRPr="00A43E0C">
      <w:rPr>
        <w:rFonts w:ascii="Century Gothic" w:hAnsi="Century Gothic" w:cs="Arial"/>
        <w:sz w:val="20"/>
        <w:szCs w:val="20"/>
      </w:rPr>
      <w:t>Tel: (</w:t>
    </w:r>
    <w:r w:rsidRPr="00A43E0C">
      <w:rPr>
        <w:rFonts w:ascii="Century Gothic" w:hAnsi="Century Gothic" w:cs="Arial"/>
        <w:sz w:val="20"/>
        <w:szCs w:val="20"/>
      </w:rPr>
      <w:t>801) 587-7109</w:t>
    </w:r>
  </w:p>
  <w:p w14:paraId="35E2D118" w14:textId="77777777" w:rsidR="0095409C" w:rsidRPr="00A43E0C" w:rsidRDefault="0095409C" w:rsidP="0095409C">
    <w:pPr>
      <w:jc w:val="center"/>
      <w:rPr>
        <w:rFonts w:ascii="Century Gothic" w:hAnsi="Century Gothic" w:cs="Arial"/>
        <w:sz w:val="20"/>
        <w:szCs w:val="20"/>
      </w:rPr>
    </w:pPr>
    <w:r w:rsidRPr="00A43E0C">
      <w:rPr>
        <w:rFonts w:ascii="Century Gothic" w:hAnsi="Century Gothic" w:cs="Arial"/>
        <w:sz w:val="20"/>
        <w:szCs w:val="20"/>
      </w:rPr>
      <w:t>Fax: (</w:t>
    </w:r>
    <w:r w:rsidR="002716FD" w:rsidRPr="00A43E0C">
      <w:rPr>
        <w:rFonts w:ascii="Century Gothic" w:hAnsi="Century Gothic" w:cs="Arial"/>
        <w:sz w:val="20"/>
        <w:szCs w:val="20"/>
      </w:rPr>
      <w:t>801)587-7112</w:t>
    </w:r>
  </w:p>
  <w:p w14:paraId="597C5464" w14:textId="77777777" w:rsidR="0095409C" w:rsidRPr="00A43E0C" w:rsidRDefault="0095409C" w:rsidP="00DE797F">
    <w:pPr>
      <w:jc w:val="center"/>
      <w:rPr>
        <w:rFonts w:ascii="Century Gothic" w:hAnsi="Century Gothic" w:cs="Arial"/>
        <w:sz w:val="20"/>
        <w:szCs w:val="20"/>
      </w:rPr>
    </w:pPr>
    <w:proofErr w:type="spellStart"/>
    <w:r w:rsidRPr="00A43E0C">
      <w:rPr>
        <w:rFonts w:ascii="Century Gothic" w:hAnsi="Century Gothic"/>
      </w:rPr>
      <w:t>Lic</w:t>
    </w:r>
    <w:proofErr w:type="spellEnd"/>
    <w:r w:rsidRPr="00A43E0C">
      <w:rPr>
        <w:rFonts w:ascii="Century Gothic" w:hAnsi="Century Gothic"/>
      </w:rPr>
      <w:t xml:space="preserve">. # </w:t>
    </w:r>
    <w:r w:rsidR="002716FD" w:rsidRPr="00A43E0C">
      <w:rPr>
        <w:rFonts w:ascii="Century Gothic" w:hAnsi="Century Gothic"/>
      </w:rPr>
      <w:t>8234797-1205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F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8E4B07"/>
    <w:multiLevelType w:val="hybridMultilevel"/>
    <w:tmpl w:val="FCA040DC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5C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F474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45F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FA184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54746"/>
    <w:multiLevelType w:val="hybridMultilevel"/>
    <w:tmpl w:val="2822F7D8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41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2903673">
    <w:abstractNumId w:val="7"/>
  </w:num>
  <w:num w:numId="2" w16cid:durableId="2073851040">
    <w:abstractNumId w:val="2"/>
  </w:num>
  <w:num w:numId="3" w16cid:durableId="1637489050">
    <w:abstractNumId w:val="5"/>
  </w:num>
  <w:num w:numId="4" w16cid:durableId="1292513009">
    <w:abstractNumId w:val="6"/>
  </w:num>
  <w:num w:numId="5" w16cid:durableId="243760289">
    <w:abstractNumId w:val="3"/>
  </w:num>
  <w:num w:numId="6" w16cid:durableId="1962224884">
    <w:abstractNumId w:val="4"/>
  </w:num>
  <w:num w:numId="7" w16cid:durableId="1065491438">
    <w:abstractNumId w:val="8"/>
  </w:num>
  <w:num w:numId="8" w16cid:durableId="769084059">
    <w:abstractNumId w:val="1"/>
  </w:num>
  <w:num w:numId="9" w16cid:durableId="13401545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color="#36f">
      <v:fill color="white"/>
      <v:stroke color="#36f"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54"/>
    <w:rsid w:val="00010BA6"/>
    <w:rsid w:val="000216B5"/>
    <w:rsid w:val="000404A2"/>
    <w:rsid w:val="000807A2"/>
    <w:rsid w:val="00086FA3"/>
    <w:rsid w:val="00087237"/>
    <w:rsid w:val="000904AF"/>
    <w:rsid w:val="000B0B8F"/>
    <w:rsid w:val="000B7F08"/>
    <w:rsid w:val="000C5936"/>
    <w:rsid w:val="000D7913"/>
    <w:rsid w:val="000E1304"/>
    <w:rsid w:val="00103136"/>
    <w:rsid w:val="001102B5"/>
    <w:rsid w:val="00113571"/>
    <w:rsid w:val="001139E8"/>
    <w:rsid w:val="001375EA"/>
    <w:rsid w:val="00142A39"/>
    <w:rsid w:val="00145676"/>
    <w:rsid w:val="0015070B"/>
    <w:rsid w:val="00151904"/>
    <w:rsid w:val="00192962"/>
    <w:rsid w:val="001A7929"/>
    <w:rsid w:val="001C74A1"/>
    <w:rsid w:val="001D30FB"/>
    <w:rsid w:val="001D7D42"/>
    <w:rsid w:val="001E4D2B"/>
    <w:rsid w:val="001E7040"/>
    <w:rsid w:val="00220CE9"/>
    <w:rsid w:val="00224E69"/>
    <w:rsid w:val="0022779F"/>
    <w:rsid w:val="00253E4C"/>
    <w:rsid w:val="002701B4"/>
    <w:rsid w:val="002716FD"/>
    <w:rsid w:val="00272E22"/>
    <w:rsid w:val="00274EE4"/>
    <w:rsid w:val="002827C6"/>
    <w:rsid w:val="00285772"/>
    <w:rsid w:val="00286D3A"/>
    <w:rsid w:val="002947B9"/>
    <w:rsid w:val="00296362"/>
    <w:rsid w:val="002A0A32"/>
    <w:rsid w:val="002C58AC"/>
    <w:rsid w:val="002C7A13"/>
    <w:rsid w:val="002F1DF7"/>
    <w:rsid w:val="00305BA7"/>
    <w:rsid w:val="00306AD4"/>
    <w:rsid w:val="00341116"/>
    <w:rsid w:val="003547E0"/>
    <w:rsid w:val="00356283"/>
    <w:rsid w:val="003762FB"/>
    <w:rsid w:val="003766E6"/>
    <w:rsid w:val="00377D4B"/>
    <w:rsid w:val="0038565D"/>
    <w:rsid w:val="0039029E"/>
    <w:rsid w:val="00390497"/>
    <w:rsid w:val="003B48F1"/>
    <w:rsid w:val="003C497D"/>
    <w:rsid w:val="003D37AD"/>
    <w:rsid w:val="003D527C"/>
    <w:rsid w:val="003D56A0"/>
    <w:rsid w:val="004000BD"/>
    <w:rsid w:val="004107CA"/>
    <w:rsid w:val="004301F6"/>
    <w:rsid w:val="00472853"/>
    <w:rsid w:val="00487CF2"/>
    <w:rsid w:val="00487D5A"/>
    <w:rsid w:val="004A04E3"/>
    <w:rsid w:val="004A077D"/>
    <w:rsid w:val="004A2214"/>
    <w:rsid w:val="004C1D3C"/>
    <w:rsid w:val="004D09C4"/>
    <w:rsid w:val="004D78D3"/>
    <w:rsid w:val="004E0967"/>
    <w:rsid w:val="004E4F14"/>
    <w:rsid w:val="0054096E"/>
    <w:rsid w:val="00541693"/>
    <w:rsid w:val="00550C98"/>
    <w:rsid w:val="005855EC"/>
    <w:rsid w:val="00592DEE"/>
    <w:rsid w:val="00596998"/>
    <w:rsid w:val="005A7B10"/>
    <w:rsid w:val="005B678C"/>
    <w:rsid w:val="005C2E63"/>
    <w:rsid w:val="005E79FF"/>
    <w:rsid w:val="005F1884"/>
    <w:rsid w:val="006016A2"/>
    <w:rsid w:val="0060745D"/>
    <w:rsid w:val="00614197"/>
    <w:rsid w:val="00622453"/>
    <w:rsid w:val="006629F6"/>
    <w:rsid w:val="006675E5"/>
    <w:rsid w:val="0067172E"/>
    <w:rsid w:val="006911F0"/>
    <w:rsid w:val="006A7A15"/>
    <w:rsid w:val="006C1A68"/>
    <w:rsid w:val="006C7313"/>
    <w:rsid w:val="006D3479"/>
    <w:rsid w:val="006D3668"/>
    <w:rsid w:val="006F42FF"/>
    <w:rsid w:val="006F5B40"/>
    <w:rsid w:val="00737754"/>
    <w:rsid w:val="00747BB4"/>
    <w:rsid w:val="0075019E"/>
    <w:rsid w:val="00760E1C"/>
    <w:rsid w:val="007729D5"/>
    <w:rsid w:val="00785197"/>
    <w:rsid w:val="00793879"/>
    <w:rsid w:val="007A35BA"/>
    <w:rsid w:val="007A6888"/>
    <w:rsid w:val="007C2E64"/>
    <w:rsid w:val="007D05A1"/>
    <w:rsid w:val="007F4642"/>
    <w:rsid w:val="00800339"/>
    <w:rsid w:val="00821A1C"/>
    <w:rsid w:val="00835650"/>
    <w:rsid w:val="00846851"/>
    <w:rsid w:val="00883F61"/>
    <w:rsid w:val="00886BAA"/>
    <w:rsid w:val="0089499C"/>
    <w:rsid w:val="00895EA7"/>
    <w:rsid w:val="008A424F"/>
    <w:rsid w:val="008A558B"/>
    <w:rsid w:val="008A5E05"/>
    <w:rsid w:val="008A7BBA"/>
    <w:rsid w:val="008B053D"/>
    <w:rsid w:val="008B2E7F"/>
    <w:rsid w:val="008B6C59"/>
    <w:rsid w:val="008E6AAE"/>
    <w:rsid w:val="00912BAF"/>
    <w:rsid w:val="009350B9"/>
    <w:rsid w:val="009455CB"/>
    <w:rsid w:val="0095409C"/>
    <w:rsid w:val="00963DAC"/>
    <w:rsid w:val="00985D38"/>
    <w:rsid w:val="009C0BBB"/>
    <w:rsid w:val="009C7BB4"/>
    <w:rsid w:val="009F6FF4"/>
    <w:rsid w:val="00A00A06"/>
    <w:rsid w:val="00A02800"/>
    <w:rsid w:val="00A206FF"/>
    <w:rsid w:val="00A24C78"/>
    <w:rsid w:val="00A362F7"/>
    <w:rsid w:val="00A43C9C"/>
    <w:rsid w:val="00A43E0C"/>
    <w:rsid w:val="00A47257"/>
    <w:rsid w:val="00A5246F"/>
    <w:rsid w:val="00A6219C"/>
    <w:rsid w:val="00A66124"/>
    <w:rsid w:val="00A8397F"/>
    <w:rsid w:val="00A927EA"/>
    <w:rsid w:val="00A94A89"/>
    <w:rsid w:val="00AA2FF6"/>
    <w:rsid w:val="00AB3E05"/>
    <w:rsid w:val="00AB7092"/>
    <w:rsid w:val="00AC0F03"/>
    <w:rsid w:val="00AC3201"/>
    <w:rsid w:val="00AC3977"/>
    <w:rsid w:val="00AF5D3A"/>
    <w:rsid w:val="00AF75B2"/>
    <w:rsid w:val="00B14B97"/>
    <w:rsid w:val="00B2232C"/>
    <w:rsid w:val="00B23576"/>
    <w:rsid w:val="00B43B63"/>
    <w:rsid w:val="00B467AD"/>
    <w:rsid w:val="00B54E27"/>
    <w:rsid w:val="00B55A44"/>
    <w:rsid w:val="00B83516"/>
    <w:rsid w:val="00B937D9"/>
    <w:rsid w:val="00B93EBF"/>
    <w:rsid w:val="00B97A12"/>
    <w:rsid w:val="00BA2FD1"/>
    <w:rsid w:val="00BA4F15"/>
    <w:rsid w:val="00BC0701"/>
    <w:rsid w:val="00BC0B68"/>
    <w:rsid w:val="00BC5877"/>
    <w:rsid w:val="00BD58F5"/>
    <w:rsid w:val="00BE5C1E"/>
    <w:rsid w:val="00C246E6"/>
    <w:rsid w:val="00C327AE"/>
    <w:rsid w:val="00C508B8"/>
    <w:rsid w:val="00C563C1"/>
    <w:rsid w:val="00C6773A"/>
    <w:rsid w:val="00C71DEB"/>
    <w:rsid w:val="00C92117"/>
    <w:rsid w:val="00C9223B"/>
    <w:rsid w:val="00C966B5"/>
    <w:rsid w:val="00CA1728"/>
    <w:rsid w:val="00CA3526"/>
    <w:rsid w:val="00CC474F"/>
    <w:rsid w:val="00CD149F"/>
    <w:rsid w:val="00CE63C3"/>
    <w:rsid w:val="00CF4C93"/>
    <w:rsid w:val="00CF4DFB"/>
    <w:rsid w:val="00D00BB5"/>
    <w:rsid w:val="00D00EBF"/>
    <w:rsid w:val="00D035B8"/>
    <w:rsid w:val="00D06F0D"/>
    <w:rsid w:val="00D10737"/>
    <w:rsid w:val="00D25153"/>
    <w:rsid w:val="00D33350"/>
    <w:rsid w:val="00D521CC"/>
    <w:rsid w:val="00D53130"/>
    <w:rsid w:val="00D551A3"/>
    <w:rsid w:val="00D80F43"/>
    <w:rsid w:val="00D855B3"/>
    <w:rsid w:val="00DA6660"/>
    <w:rsid w:val="00DA72F8"/>
    <w:rsid w:val="00DB71D7"/>
    <w:rsid w:val="00DD74CF"/>
    <w:rsid w:val="00DE6EDE"/>
    <w:rsid w:val="00DE797F"/>
    <w:rsid w:val="00DF4B98"/>
    <w:rsid w:val="00E05212"/>
    <w:rsid w:val="00E05965"/>
    <w:rsid w:val="00E352B1"/>
    <w:rsid w:val="00E352DE"/>
    <w:rsid w:val="00E4052B"/>
    <w:rsid w:val="00E75176"/>
    <w:rsid w:val="00E81B2D"/>
    <w:rsid w:val="00E83CDA"/>
    <w:rsid w:val="00E8409C"/>
    <w:rsid w:val="00E957DB"/>
    <w:rsid w:val="00EA0208"/>
    <w:rsid w:val="00EA4360"/>
    <w:rsid w:val="00EC508F"/>
    <w:rsid w:val="00EE48B7"/>
    <w:rsid w:val="00EF47C5"/>
    <w:rsid w:val="00EF4AB5"/>
    <w:rsid w:val="00F1059F"/>
    <w:rsid w:val="00F264F7"/>
    <w:rsid w:val="00F27A81"/>
    <w:rsid w:val="00F46C8C"/>
    <w:rsid w:val="00F52C9A"/>
    <w:rsid w:val="00F62BB7"/>
    <w:rsid w:val="00F758DA"/>
    <w:rsid w:val="00F83195"/>
    <w:rsid w:val="00FA0405"/>
    <w:rsid w:val="00FB1242"/>
    <w:rsid w:val="00FE2D90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36f">
      <v:fill color="white"/>
      <v:stroke color="#36f" weight="1.75pt"/>
    </o:shapedefaults>
    <o:shapelayout v:ext="edit">
      <o:idmap v:ext="edit" data="2"/>
    </o:shapelayout>
  </w:shapeDefaults>
  <w:decimalSymbol w:val="."/>
  <w:listSeparator w:val=","/>
  <w14:docId w14:val="387C4A57"/>
  <w14:defaultImageDpi w14:val="300"/>
  <w15:chartTrackingRefBased/>
  <w15:docId w15:val="{4EE56E16-DC0A-0D4E-B669-11C64A0F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214"/>
    <w:rPr>
      <w:sz w:val="24"/>
      <w:szCs w:val="24"/>
    </w:rPr>
  </w:style>
  <w:style w:type="paragraph" w:styleId="Heading2">
    <w:name w:val="heading 2"/>
    <w:basedOn w:val="Normal"/>
    <w:next w:val="Normal"/>
    <w:qFormat/>
    <w:rsid w:val="00B467AD"/>
    <w:pPr>
      <w:keepNext/>
      <w:spacing w:before="240" w:after="60"/>
      <w:outlineLvl w:val="1"/>
    </w:pPr>
    <w:rPr>
      <w:rFonts w:ascii="Arial" w:eastAsia="MS Mincho" w:hAnsi="Arial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B467AD"/>
    <w:pPr>
      <w:keepNext/>
      <w:spacing w:before="240" w:after="60"/>
      <w:outlineLvl w:val="2"/>
    </w:pPr>
    <w:rPr>
      <w:rFonts w:eastAsia="MS Mincho"/>
      <w:b/>
      <w:i/>
      <w:szCs w:val="20"/>
    </w:rPr>
  </w:style>
  <w:style w:type="paragraph" w:styleId="Heading4">
    <w:name w:val="heading 4"/>
    <w:basedOn w:val="Normal"/>
    <w:next w:val="Normal"/>
    <w:qFormat/>
    <w:rsid w:val="00B467AD"/>
    <w:pPr>
      <w:keepNext/>
      <w:spacing w:before="240" w:after="60"/>
      <w:outlineLvl w:val="3"/>
    </w:pPr>
    <w:rPr>
      <w:rFonts w:ascii="Arial" w:eastAsia="MS Mincho" w:hAnsi="Arial"/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6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2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Medicine, Performance &amp; Research Center</vt:lpstr>
    </vt:vector>
  </TitlesOfParts>
  <Company>HSS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Medicine, Performance &amp; Research Center</dc:title>
  <dc:subject/>
  <dc:creator>CavanaughJ</dc:creator>
  <cp:keywords/>
  <cp:lastModifiedBy>Abby Henderson</cp:lastModifiedBy>
  <cp:revision>2</cp:revision>
  <cp:lastPrinted>2018-01-16T20:26:00Z</cp:lastPrinted>
  <dcterms:created xsi:type="dcterms:W3CDTF">2023-05-17T17:41:00Z</dcterms:created>
  <dcterms:modified xsi:type="dcterms:W3CDTF">2023-05-17T17:41:00Z</dcterms:modified>
</cp:coreProperties>
</file>